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229" w:rsidRPr="007A3229" w:rsidRDefault="00905444" w:rsidP="007A3229">
      <w:pPr>
        <w:pStyle w:val="af5"/>
        <w:shd w:val="clear" w:color="auto" w:fill="FFFFFF" w:themeFill="background1"/>
        <w:spacing w:before="0" w:beforeAutospacing="0" w:after="0" w:afterAutospacing="0" w:line="341" w:lineRule="atLeast"/>
        <w:textAlignment w:val="baseline"/>
        <w:rPr>
          <w:rFonts w:ascii="Helvetica" w:hAnsi="Helvetica"/>
          <w:i/>
          <w:color w:val="575757"/>
        </w:rPr>
      </w:pPr>
      <w:r w:rsidRPr="007A3229">
        <w:rPr>
          <w:i/>
          <w:color w:val="000000"/>
        </w:rPr>
        <w:t> </w:t>
      </w:r>
      <w:r w:rsidR="00541698" w:rsidRPr="007A3229">
        <w:rPr>
          <w:i/>
          <w:color w:val="000000"/>
        </w:rPr>
        <w:t xml:space="preserve">  </w:t>
      </w:r>
      <w:r w:rsidR="007A3229" w:rsidRPr="007A3229">
        <w:rPr>
          <w:rFonts w:ascii="inherit" w:hAnsi="inherit"/>
          <w:b/>
          <w:bCs/>
          <w:i/>
          <w:color w:val="000000"/>
        </w:rPr>
        <w:t>Материально-техническое обеспечение и оснащенность образовательного процесса.</w:t>
      </w:r>
    </w:p>
    <w:p w:rsidR="00541698" w:rsidRPr="007A3229" w:rsidRDefault="007A3229" w:rsidP="007A3229">
      <w:pPr>
        <w:shd w:val="clear" w:color="auto" w:fill="FFFFFF" w:themeFill="background1"/>
        <w:spacing w:line="341" w:lineRule="atLeast"/>
        <w:ind w:firstLine="0"/>
        <w:textAlignment w:val="baseline"/>
        <w:rPr>
          <w:rFonts w:ascii="Helvetica" w:eastAsia="Times New Roman" w:hAnsi="Helvetica" w:cs="Times New Roman"/>
          <w:color w:val="575757"/>
          <w:sz w:val="21"/>
          <w:szCs w:val="21"/>
          <w:lang w:val="ru-RU" w:eastAsia="ru-RU" w:bidi="ar-SA"/>
        </w:rPr>
      </w:pPr>
      <w:r w:rsidRPr="007A3229">
        <w:rPr>
          <w:rFonts w:ascii="inherit" w:eastAsia="Times New Roman" w:hAnsi="inherit" w:cs="Times New Roman"/>
          <w:b/>
          <w:bCs/>
          <w:color w:val="000000"/>
          <w:sz w:val="21"/>
          <w:lang w:val="ru-RU" w:eastAsia="ru-RU" w:bidi="ar-SA"/>
        </w:rPr>
        <w:t> </w:t>
      </w:r>
      <w:r>
        <w:rPr>
          <w:rFonts w:eastAsia="Times New Roman" w:cs="Times New Roman"/>
          <w:color w:val="575757"/>
          <w:sz w:val="21"/>
          <w:szCs w:val="21"/>
          <w:lang w:val="ru-RU" w:eastAsia="ru-RU" w:bidi="ar-SA"/>
        </w:rPr>
        <w:t xml:space="preserve">     </w:t>
      </w:r>
      <w:r w:rsidR="00905444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Структурное подразделение детский сад «Колосок»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905444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- отдельно стоящее, двухэтажное здание</w:t>
      </w:r>
      <w:r w:rsidR="00541698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.</w:t>
      </w:r>
    </w:p>
    <w:p w:rsidR="00905444" w:rsidRPr="00905444" w:rsidRDefault="00541698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И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меет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ся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центральное отопление, водопровод, канализаци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я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, сантехническое оборудование в удовлетворительном состоянии. Во всех  групповых ячейках спальные комнаты отделены от групповой комнаты.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В структурном подразделении  функционируют: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групповые ячейки – </w:t>
      </w:r>
      <w:r w:rsidR="00541698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4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;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кабинет </w:t>
      </w:r>
      <w:r w:rsidR="00541698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специалистов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-1</w:t>
      </w:r>
      <w:proofErr w:type="gramStart"/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;</w:t>
      </w:r>
      <w:proofErr w:type="gramEnd"/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кабинет заведующего – 1;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методический кабинет – 1;</w:t>
      </w:r>
    </w:p>
    <w:p w:rsidR="00541698" w:rsidRPr="00506696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музыкальный зал-1;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 помещения для дополнительных занятий – 1;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пищеблок – 1;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прачечная – 1;</w:t>
      </w:r>
    </w:p>
    <w:p w:rsidR="00905444" w:rsidRPr="00506696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медицинский блок -1.</w:t>
      </w:r>
    </w:p>
    <w:p w:rsidR="00541698" w:rsidRPr="00541698" w:rsidRDefault="00541698" w:rsidP="00720489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Учебные кабинеты, объекты для проведения практических занятий</w:t>
      </w:r>
    </w:p>
    <w:p w:rsidR="00541698" w:rsidRPr="00541698" w:rsidRDefault="00541698" w:rsidP="00720489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 w:bidi="ar-SA"/>
        </w:rPr>
        <w:t>Общеобразовательная программа</w:t>
      </w:r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:</w:t>
      </w:r>
    </w:p>
    <w:p w:rsidR="00541698" w:rsidRPr="00541698" w:rsidRDefault="00541698" w:rsidP="0072048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групповые помещения (</w:t>
      </w:r>
      <w:r w:rsidRPr="0050669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4</w:t>
      </w:r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)</w:t>
      </w:r>
    </w:p>
    <w:p w:rsidR="00856A65" w:rsidRPr="00506696" w:rsidRDefault="00541698" w:rsidP="0072048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музыкальный зал (фортепиано,   музыкальный центр, </w:t>
      </w:r>
      <w:proofErr w:type="spellStart"/>
      <w:r w:rsidRPr="0050669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мультимедийное</w:t>
      </w:r>
      <w:proofErr w:type="spellEnd"/>
      <w:r w:rsidRPr="0050669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оборудование</w:t>
      </w:r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)</w:t>
      </w:r>
    </w:p>
    <w:p w:rsidR="00541698" w:rsidRPr="00541698" w:rsidRDefault="00541698" w:rsidP="0072048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proofErr w:type="gramStart"/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спортивная площадка  (беговая дорожка, прыжковая яма, баскетбольные щиты, волейбольная сетка, футбольные ворота, шведская стенка</w:t>
      </w:r>
      <w:r w:rsidR="00720489" w:rsidRPr="0050669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,</w:t>
      </w:r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турник).</w:t>
      </w:r>
      <w:proofErr w:type="gramEnd"/>
    </w:p>
    <w:p w:rsidR="00905444" w:rsidRPr="00506696" w:rsidRDefault="00541698" w:rsidP="00720489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proofErr w:type="gramStart"/>
      <w:r w:rsidRPr="00541698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методический кабинет (библиотека педагогической и методической литературы, библиотека периодических изданий, пособия для занятий, опыт работы педагогов, материалы консультаций, семинаров, семинаров-практикумов, демонстрационный, раздаточный материал для занятий с детьми., иллюстрационный материал, изделия народных промыслов, игруш</w:t>
      </w:r>
      <w:r w:rsidR="00720489" w:rsidRPr="0050669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ки, муляжи.</w:t>
      </w:r>
      <w:proofErr w:type="gramEnd"/>
    </w:p>
    <w:p w:rsidR="00720489" w:rsidRPr="00506696" w:rsidRDefault="007A3229" w:rsidP="007A3229">
      <w:pPr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 </w:t>
      </w:r>
      <w:r w:rsidR="00720489" w:rsidRPr="00506696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Организация предметно-пространственной среды</w:t>
      </w:r>
    </w:p>
    <w:p w:rsidR="006678E5" w:rsidRPr="00506696" w:rsidRDefault="006678E5" w:rsidP="006678E5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Развивающая предметно-пространственная среда в учреждении представляет собой систему условий, обеспечивающая всю полноту развития детской деятельности и личности ребенка. Она включает в себя ряд базовых компонентов, необходимых для полноценного, физического, художественно - эстетического, познавательного, речевого и социально-личностного развития детей.</w:t>
      </w:r>
    </w:p>
    <w:p w:rsidR="00856A65" w:rsidRPr="00506696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   Детский сад оснащен  </w:t>
      </w:r>
      <w:r w:rsidR="006678E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4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ноутбуками, </w:t>
      </w:r>
      <w:r w:rsidR="00856A6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1 интерактивной доской, </w:t>
      </w:r>
      <w:r w:rsidR="006678E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2 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 </w:t>
      </w:r>
      <w:proofErr w:type="spellStart"/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мультимедийным</w:t>
      </w:r>
      <w:r w:rsidR="006678E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и</w:t>
      </w:r>
      <w:proofErr w:type="spellEnd"/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  <w:r w:rsidR="00856A6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системами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, </w:t>
      </w:r>
      <w:r w:rsidR="00856A6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3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музыкальными центрами,</w:t>
      </w:r>
      <w:r w:rsidR="00856A6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1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DVD, </w:t>
      </w:r>
      <w:r w:rsidR="00856A6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1 телевизором,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</w:t>
      </w:r>
    </w:p>
    <w:p w:rsidR="00905444" w:rsidRPr="00905444" w:rsidRDefault="00856A65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  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Физкультурный 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зал совмещен с </w:t>
      </w:r>
      <w:proofErr w:type="gramStart"/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музыкальным</w:t>
      </w:r>
      <w:proofErr w:type="gramEnd"/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, имеет оптимальное спортивное оборудование и спортивный инвентарь.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  </w:t>
      </w:r>
    </w:p>
    <w:p w:rsidR="00905444" w:rsidRPr="00905444" w:rsidRDefault="00856A65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 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Кабинет специалистов оснащен пособиями и играми для оказания коррекционной и психологической помощи детям.</w:t>
      </w:r>
    </w:p>
    <w:p w:rsidR="00856A65" w:rsidRPr="00506696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    </w:t>
      </w:r>
    </w:p>
    <w:p w:rsidR="00905444" w:rsidRPr="00905444" w:rsidRDefault="00856A65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   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На территории  детского сада 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компактно размещены: площадки для прогулки детей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, 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спортивная 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площа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дка со спортивным оборудованием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, 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плодовые деревья, декоративные кустарники, лиственные и хвойные породы деревьев, цветочные клумбы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.</w:t>
      </w:r>
    </w:p>
    <w:p w:rsidR="00905444" w:rsidRPr="00905444" w:rsidRDefault="00856A65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</w:pP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lastRenderedPageBreak/>
        <w:t xml:space="preserve">      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В  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детском саду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уделяется большое значение обеспечению безопасности пребывания детей. Для этого созданы следующие условия: установлена противопожарная сигнализация, помещения снабжены средствами пожаротушения, регулярно проводятся инструктажи со всем коллективом </w:t>
      </w:r>
      <w:r w:rsidR="00506696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по ППБ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, тренировочные эвакуационные мероприятия. Разработаны и отработаны практические схемы эвакуации. </w:t>
      </w:r>
      <w:r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Имеется</w:t>
      </w:r>
      <w:r w:rsidR="00905444"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кнопка тревожного сигнала на пульте вневедомственной охраны, и кнопки прямой связи на пульт МЧС-01.</w:t>
      </w:r>
    </w:p>
    <w:p w:rsidR="00905444" w:rsidRPr="00905444" w:rsidRDefault="00905444" w:rsidP="00720489">
      <w:pPr>
        <w:shd w:val="clear" w:color="auto" w:fill="FFFFFF" w:themeFill="background1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> Структурное подразделение</w:t>
      </w:r>
      <w:r w:rsidR="00856A65" w:rsidRPr="00506696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детский сад «Колосок»</w:t>
      </w:r>
      <w:r w:rsidRPr="0090544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ru-RU" w:eastAsia="ru-RU" w:bidi="ar-SA"/>
        </w:rPr>
        <w:t xml:space="preserve"> обеспечено современной информационной базой: имеется выход в Интернет, электронная почта.</w:t>
      </w:r>
    </w:p>
    <w:p w:rsidR="007A3229" w:rsidRDefault="00905444" w:rsidP="007A3229">
      <w:pPr>
        <w:shd w:val="clear" w:color="auto" w:fill="FFFFFF" w:themeFill="background1"/>
        <w:spacing w:after="390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905444"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  <w:t> </w:t>
      </w:r>
    </w:p>
    <w:p w:rsidR="007A3229" w:rsidRDefault="007A3229" w:rsidP="007A3229">
      <w:pPr>
        <w:shd w:val="clear" w:color="auto" w:fill="FFFFFF" w:themeFill="background1"/>
        <w:spacing w:after="390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 w:rsidRPr="007A3229">
        <w:rPr>
          <w:rFonts w:ascii="Times New Roman" w:eastAsia="Times New Roman" w:hAnsi="Times New Roman" w:cs="Times New Roman"/>
          <w:b/>
          <w:color w:val="575757"/>
          <w:sz w:val="24"/>
          <w:szCs w:val="24"/>
          <w:lang w:val="ru-RU" w:eastAsia="ru-RU" w:bidi="ar-SA"/>
        </w:rPr>
        <w:t xml:space="preserve">      </w:t>
      </w:r>
      <w:r w:rsidR="007468A4" w:rsidRPr="007A322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Организация питания</w:t>
      </w:r>
      <w:r w:rsidR="007468A4" w:rsidRPr="007468A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детей в Учреждении осуществляется Учреждением. Для хранения продуктов и приготовления пищи в Учреждении отводятся специальные помещения.</w:t>
      </w:r>
      <w:r w:rsidR="007468A4" w:rsidRPr="007468A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ab/>
      </w:r>
    </w:p>
    <w:p w:rsidR="007A3229" w:rsidRDefault="007A3229" w:rsidP="007A3229">
      <w:pPr>
        <w:shd w:val="clear" w:color="auto" w:fill="FFFFFF" w:themeFill="background1"/>
        <w:spacing w:after="390"/>
        <w:ind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  <w:t xml:space="preserve">       </w:t>
      </w:r>
      <w:r w:rsidR="007468A4" w:rsidRPr="007468A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Учреждение обеспечивает сбалансированное 4-х разовое питание детей, необходимое для нормального роста и развития детей в соответствии с режимом  функционирования (12 часов) и санитарными правилами  и нормами. Контроль  качества питания,  санитарное состояние пищеблока, правильность хранения, соблюдение сроков реализации продуктов </w:t>
      </w:r>
      <w:r w:rsidR="007468A4" w:rsidRPr="007468A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возлагается на работников пищеблока и ме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дицинского работника Учреждения.</w:t>
      </w:r>
      <w:r w:rsidR="007468A4" w:rsidRPr="007468A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7468A4" w:rsidRPr="007A3229" w:rsidRDefault="007A3229" w:rsidP="007A3229">
      <w:pPr>
        <w:shd w:val="clear" w:color="auto" w:fill="FFFFFF" w:themeFill="background1"/>
        <w:spacing w:after="390"/>
        <w:ind w:firstLine="0"/>
        <w:jc w:val="both"/>
        <w:textAlignment w:val="baseline"/>
        <w:rPr>
          <w:rFonts w:ascii="Times New Roman" w:eastAsia="Times New Roman" w:hAnsi="Times New Roman" w:cs="Times New Roman"/>
          <w:color w:val="575757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</w:t>
      </w:r>
      <w:r w:rsidR="007468A4" w:rsidRPr="007468A4">
        <w:rPr>
          <w:rFonts w:ascii="Times New Roman" w:eastAsia="Times New Roman" w:hAnsi="Times New Roman" w:cs="Times New Roman"/>
          <w:sz w:val="24"/>
          <w:szCs w:val="24"/>
          <w:lang w:val="ru-RU"/>
        </w:rPr>
        <w:t>Питание воспитанников организуется в соответствии с перспективным меню (десятидневное).</w:t>
      </w:r>
    </w:p>
    <w:p w:rsidR="007468A4" w:rsidRPr="007468A4" w:rsidRDefault="007468A4" w:rsidP="007468A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68A4">
        <w:rPr>
          <w:rFonts w:ascii="Times New Roman" w:hAnsi="Times New Roman" w:cs="Times New Roman"/>
          <w:sz w:val="24"/>
          <w:szCs w:val="24"/>
          <w:lang w:val="ru-RU"/>
        </w:rPr>
        <w:t xml:space="preserve">   При приготовлении блюд соблюдается принцип «щадящего питания», предусматривающий использование определенных способов приготовления блюд, таких как варка,  тушение, </w:t>
      </w:r>
      <w:proofErr w:type="spellStart"/>
      <w:r w:rsidRPr="007468A4">
        <w:rPr>
          <w:rFonts w:ascii="Times New Roman" w:hAnsi="Times New Roman" w:cs="Times New Roman"/>
          <w:sz w:val="24"/>
          <w:szCs w:val="24"/>
          <w:lang w:val="ru-RU"/>
        </w:rPr>
        <w:t>запекание</w:t>
      </w:r>
      <w:proofErr w:type="spellEnd"/>
      <w:r w:rsidRPr="007468A4">
        <w:rPr>
          <w:rFonts w:ascii="Times New Roman" w:hAnsi="Times New Roman" w:cs="Times New Roman"/>
          <w:sz w:val="24"/>
          <w:szCs w:val="24"/>
          <w:lang w:val="ru-RU"/>
        </w:rPr>
        <w:t>.  При кулинарной обработке пищевых продуктов обеспечивается  выполнение технологии приготовления блюд, а также соблюдаются  санитарно-эпидемиологические требования к технологическим процессам приготовления блюд.</w:t>
      </w:r>
    </w:p>
    <w:p w:rsidR="007468A4" w:rsidRPr="007468A4" w:rsidRDefault="007468A4" w:rsidP="007468A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68A4">
        <w:rPr>
          <w:rFonts w:ascii="Times New Roman" w:hAnsi="Times New Roman" w:cs="Times New Roman"/>
          <w:sz w:val="24"/>
          <w:szCs w:val="24"/>
        </w:rPr>
        <w:t>В промежутке между завтраком и обедом организуется  дополнительный прием пищи - второй завтрак, включающий  сок или свежие фрукты.</w:t>
      </w:r>
    </w:p>
    <w:p w:rsidR="007468A4" w:rsidRPr="007468A4" w:rsidRDefault="007468A4" w:rsidP="007468A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68A4">
        <w:rPr>
          <w:rFonts w:ascii="Times New Roman" w:hAnsi="Times New Roman" w:cs="Times New Roman"/>
          <w:sz w:val="24"/>
          <w:szCs w:val="24"/>
          <w:lang w:val="ru-RU"/>
        </w:rPr>
        <w:t xml:space="preserve">    Родителей информируют об ассортименте питания ребенка, вывешивая ежедневное меню с указанием объема порции. </w:t>
      </w:r>
    </w:p>
    <w:p w:rsidR="007468A4" w:rsidRPr="007468A4" w:rsidRDefault="007468A4" w:rsidP="007468A4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468A4">
        <w:rPr>
          <w:rFonts w:ascii="Times New Roman" w:hAnsi="Times New Roman" w:cs="Times New Roman"/>
          <w:sz w:val="24"/>
          <w:szCs w:val="24"/>
          <w:lang w:val="ru-RU"/>
        </w:rPr>
        <w:t>В группах имеется достаточное количество посуды для организации питания детей.</w:t>
      </w:r>
    </w:p>
    <w:p w:rsidR="007468A4" w:rsidRPr="007468A4" w:rsidRDefault="007468A4" w:rsidP="007468A4">
      <w:pPr>
        <w:rPr>
          <w:sz w:val="24"/>
          <w:szCs w:val="24"/>
          <w:lang w:val="ru-RU"/>
        </w:rPr>
      </w:pPr>
    </w:p>
    <w:p w:rsidR="004D2514" w:rsidRPr="007468A4" w:rsidRDefault="004D2514" w:rsidP="00720489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4D2514" w:rsidRPr="007468A4" w:rsidSect="004D2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4D6090"/>
    <w:multiLevelType w:val="multilevel"/>
    <w:tmpl w:val="11C2C3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240DF0"/>
    <w:multiLevelType w:val="multilevel"/>
    <w:tmpl w:val="AF96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decimal"/>
        <w:lvlText w:val="%1."/>
        <w:lvlJc w:val="left"/>
      </w:lvl>
    </w:lvlOverride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5444"/>
    <w:rsid w:val="00035905"/>
    <w:rsid w:val="004D2514"/>
    <w:rsid w:val="00506696"/>
    <w:rsid w:val="00541698"/>
    <w:rsid w:val="00663944"/>
    <w:rsid w:val="006678E5"/>
    <w:rsid w:val="00720489"/>
    <w:rsid w:val="007371F2"/>
    <w:rsid w:val="007468A4"/>
    <w:rsid w:val="007A3229"/>
    <w:rsid w:val="00856A65"/>
    <w:rsid w:val="00905444"/>
    <w:rsid w:val="00A85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6DE"/>
  </w:style>
  <w:style w:type="paragraph" w:styleId="1">
    <w:name w:val="heading 1"/>
    <w:basedOn w:val="a"/>
    <w:next w:val="a"/>
    <w:link w:val="10"/>
    <w:uiPriority w:val="9"/>
    <w:qFormat/>
    <w:rsid w:val="00A856DE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56DE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56DE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6DE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56DE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56DE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56DE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56DE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56DE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56D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856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856D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856D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A856D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A856D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A856D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A856D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A856D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A856D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856DE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A856D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A856DE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A856DE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A856DE"/>
    <w:rPr>
      <w:b/>
      <w:bCs/>
      <w:spacing w:val="0"/>
    </w:rPr>
  </w:style>
  <w:style w:type="character" w:styleId="a9">
    <w:name w:val="Emphasis"/>
    <w:uiPriority w:val="20"/>
    <w:qFormat/>
    <w:rsid w:val="00A856DE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A856DE"/>
    <w:pPr>
      <w:ind w:firstLine="0"/>
    </w:pPr>
  </w:style>
  <w:style w:type="character" w:customStyle="1" w:styleId="ab">
    <w:name w:val="Без интервала Знак"/>
    <w:basedOn w:val="a0"/>
    <w:link w:val="aa"/>
    <w:uiPriority w:val="1"/>
    <w:rsid w:val="00A856DE"/>
  </w:style>
  <w:style w:type="paragraph" w:styleId="ac">
    <w:name w:val="List Paragraph"/>
    <w:basedOn w:val="a"/>
    <w:uiPriority w:val="34"/>
    <w:qFormat/>
    <w:rsid w:val="00A856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856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A856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A856D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A856D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A856DE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A856DE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A856DE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A856DE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A856D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A856DE"/>
    <w:pPr>
      <w:outlineLvl w:val="9"/>
    </w:pPr>
  </w:style>
  <w:style w:type="paragraph" w:styleId="af5">
    <w:name w:val="Normal (Web)"/>
    <w:basedOn w:val="a"/>
    <w:uiPriority w:val="99"/>
    <w:semiHidden/>
    <w:unhideWhenUsed/>
    <w:rsid w:val="0090544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905444"/>
  </w:style>
  <w:style w:type="paragraph" w:customStyle="1" w:styleId="ConsPlusNormal">
    <w:name w:val="ConsPlusNormal"/>
    <w:rsid w:val="007468A4"/>
    <w:pPr>
      <w:widowControl w:val="0"/>
      <w:autoSpaceDE w:val="0"/>
      <w:autoSpaceDN w:val="0"/>
      <w:adjustRightInd w:val="0"/>
      <w:ind w:firstLine="0"/>
    </w:pPr>
    <w:rPr>
      <w:rFonts w:ascii="Arial" w:eastAsiaTheme="minorEastAsia" w:hAnsi="Arial" w:cs="Arial"/>
      <w:sz w:val="20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2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1</cp:revision>
  <dcterms:created xsi:type="dcterms:W3CDTF">2016-02-06T19:33:00Z</dcterms:created>
  <dcterms:modified xsi:type="dcterms:W3CDTF">2016-02-06T20:56:00Z</dcterms:modified>
</cp:coreProperties>
</file>